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CCA3" w14:textId="77777777" w:rsidR="005F729E" w:rsidRPr="005F729E" w:rsidRDefault="005F729E" w:rsidP="005F729E">
      <w:pPr>
        <w:spacing w:after="240" w:line="240" w:lineRule="auto"/>
        <w:jc w:val="center"/>
        <w:outlineLvl w:val="1"/>
        <w:rPr>
          <w:rFonts w:ascii="Georgia" w:eastAsia="Times New Roman" w:hAnsi="Georgia" w:cs="Times New Roman"/>
          <w:color w:val="2D2D2B"/>
          <w:sz w:val="45"/>
          <w:szCs w:val="45"/>
        </w:rPr>
      </w:pPr>
      <w:r w:rsidRPr="005F729E">
        <w:rPr>
          <w:rFonts w:ascii="Georgia" w:eastAsia="Times New Roman" w:hAnsi="Georgia" w:cs="Times New Roman"/>
          <w:color w:val="2D2D2B"/>
          <w:sz w:val="45"/>
          <w:szCs w:val="45"/>
        </w:rPr>
        <w:t>White Chocolate Chai Pumpkin Snickerdoodles</w:t>
      </w:r>
    </w:p>
    <w:p w14:paraId="57FE667C" w14:textId="77777777" w:rsidR="005F729E" w:rsidRPr="005F729E" w:rsidRDefault="005F729E" w:rsidP="005F729E">
      <w:pPr>
        <w:shd w:val="clear" w:color="auto" w:fill="F7F6F3"/>
        <w:spacing w:after="255" w:line="240" w:lineRule="auto"/>
        <w:outlineLvl w:val="2"/>
        <w:rPr>
          <w:rFonts w:ascii="Georgia" w:eastAsia="Times New Roman" w:hAnsi="Georgia" w:cs="Times New Roman"/>
          <w:color w:val="2D2D2B"/>
          <w:sz w:val="30"/>
          <w:szCs w:val="30"/>
        </w:rPr>
      </w:pPr>
      <w:r w:rsidRPr="005F729E">
        <w:rPr>
          <w:rFonts w:ascii="Georgia" w:eastAsia="Times New Roman" w:hAnsi="Georgia" w:cs="Times New Roman"/>
          <w:color w:val="2D2D2B"/>
          <w:sz w:val="30"/>
          <w:szCs w:val="30"/>
        </w:rPr>
        <w:t>Ingredients</w:t>
      </w:r>
    </w:p>
    <w:p w14:paraId="55AE7970" w14:textId="77777777" w:rsidR="005F729E" w:rsidRPr="005F729E" w:rsidRDefault="005F729E" w:rsidP="005F729E">
      <w:pPr>
        <w:numPr>
          <w:ilvl w:val="0"/>
          <w:numId w:val="1"/>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 stick (8 tablespoons) salted butter, at room temperature</w:t>
      </w:r>
    </w:p>
    <w:p w14:paraId="2175A816" w14:textId="77777777" w:rsidR="005F729E" w:rsidRPr="005F729E" w:rsidRDefault="005F729E" w:rsidP="005F729E">
      <w:pPr>
        <w:numPr>
          <w:ilvl w:val="0"/>
          <w:numId w:val="1"/>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1/2 cup </w:t>
      </w:r>
      <w:hyperlink r:id="rId5" w:tgtFrame="_blank" w:history="1">
        <w:r w:rsidRPr="005F729E">
          <w:rPr>
            <w:rFonts w:ascii="Segoe UI" w:eastAsia="Times New Roman" w:hAnsi="Segoe UI" w:cs="Segoe UI"/>
            <w:color w:val="5F5E4A"/>
            <w:sz w:val="24"/>
            <w:szCs w:val="24"/>
            <w:u w:val="single"/>
          </w:rPr>
          <w:t>packed light or dark brown sugar</w:t>
        </w:r>
      </w:hyperlink>
    </w:p>
    <w:p w14:paraId="39BE2B22" w14:textId="77777777" w:rsidR="005F729E" w:rsidRPr="005F729E" w:rsidRDefault="005F729E" w:rsidP="005F729E">
      <w:pPr>
        <w:numPr>
          <w:ilvl w:val="0"/>
          <w:numId w:val="1"/>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1/4 cup </w:t>
      </w:r>
      <w:hyperlink r:id="rId6" w:tgtFrame="_blank" w:history="1">
        <w:r w:rsidRPr="005F729E">
          <w:rPr>
            <w:rFonts w:ascii="Segoe UI" w:eastAsia="Times New Roman" w:hAnsi="Segoe UI" w:cs="Segoe UI"/>
            <w:color w:val="5F5E4A"/>
            <w:sz w:val="24"/>
            <w:szCs w:val="24"/>
            <w:u w:val="single"/>
          </w:rPr>
          <w:t>granulated sugar</w:t>
        </w:r>
      </w:hyperlink>
    </w:p>
    <w:p w14:paraId="4F899AB5" w14:textId="77777777" w:rsidR="005F729E" w:rsidRPr="005F729E" w:rsidRDefault="005F729E" w:rsidP="005F729E">
      <w:pPr>
        <w:numPr>
          <w:ilvl w:val="0"/>
          <w:numId w:val="1"/>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1/3 cup </w:t>
      </w:r>
      <w:hyperlink r:id="rId7" w:tgtFrame="_blank" w:history="1">
        <w:r w:rsidRPr="005F729E">
          <w:rPr>
            <w:rFonts w:ascii="Segoe UI" w:eastAsia="Times New Roman" w:hAnsi="Segoe UI" w:cs="Segoe UI"/>
            <w:color w:val="5F5E4A"/>
            <w:sz w:val="24"/>
            <w:szCs w:val="24"/>
            <w:u w:val="single"/>
          </w:rPr>
          <w:t>pumpkin butter </w:t>
        </w:r>
      </w:hyperlink>
      <w:r w:rsidRPr="005F729E">
        <w:rPr>
          <w:rFonts w:ascii="Segoe UI" w:eastAsia="Times New Roman" w:hAnsi="Segoe UI" w:cs="Segoe UI"/>
          <w:color w:val="2D2D2B"/>
          <w:sz w:val="24"/>
          <w:szCs w:val="24"/>
        </w:rPr>
        <w:t>(see note)</w:t>
      </w:r>
    </w:p>
    <w:p w14:paraId="6D00E60C" w14:textId="77777777" w:rsidR="005F729E" w:rsidRPr="005F729E" w:rsidRDefault="005F729E" w:rsidP="005F729E">
      <w:pPr>
        <w:numPr>
          <w:ilvl w:val="0"/>
          <w:numId w:val="1"/>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 large egg</w:t>
      </w:r>
    </w:p>
    <w:p w14:paraId="56864176" w14:textId="77777777" w:rsidR="005F729E" w:rsidRPr="005F729E" w:rsidRDefault="005F729E" w:rsidP="005F729E">
      <w:pPr>
        <w:numPr>
          <w:ilvl w:val="0"/>
          <w:numId w:val="1"/>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2 teaspoons </w:t>
      </w:r>
      <w:hyperlink r:id="rId8" w:tgtFrame="_blank" w:history="1">
        <w:r w:rsidRPr="005F729E">
          <w:rPr>
            <w:rFonts w:ascii="Segoe UI" w:eastAsia="Times New Roman" w:hAnsi="Segoe UI" w:cs="Segoe UI"/>
            <w:color w:val="5F5E4A"/>
            <w:sz w:val="24"/>
            <w:szCs w:val="24"/>
            <w:u w:val="single"/>
          </w:rPr>
          <w:t>vanilla extract</w:t>
        </w:r>
      </w:hyperlink>
    </w:p>
    <w:p w14:paraId="778A234E" w14:textId="77777777" w:rsidR="005F729E" w:rsidRPr="005F729E" w:rsidRDefault="005F729E" w:rsidP="005F729E">
      <w:pPr>
        <w:numPr>
          <w:ilvl w:val="0"/>
          <w:numId w:val="1"/>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 3/4 cups </w:t>
      </w:r>
      <w:hyperlink r:id="rId9" w:tgtFrame="_blank" w:history="1">
        <w:r w:rsidRPr="005F729E">
          <w:rPr>
            <w:rFonts w:ascii="Segoe UI" w:eastAsia="Times New Roman" w:hAnsi="Segoe UI" w:cs="Segoe UI"/>
            <w:color w:val="5F5E4A"/>
            <w:sz w:val="24"/>
            <w:szCs w:val="24"/>
            <w:u w:val="single"/>
          </w:rPr>
          <w:t>all-purpose flour</w:t>
        </w:r>
      </w:hyperlink>
      <w:r w:rsidRPr="005F729E">
        <w:rPr>
          <w:rFonts w:ascii="Segoe UI" w:eastAsia="Times New Roman" w:hAnsi="Segoe UI" w:cs="Segoe UI"/>
          <w:color w:val="2D2D2B"/>
          <w:sz w:val="24"/>
          <w:szCs w:val="24"/>
        </w:rPr>
        <w:t> (see note)</w:t>
      </w:r>
    </w:p>
    <w:p w14:paraId="09796691" w14:textId="77777777" w:rsidR="005F729E" w:rsidRPr="005F729E" w:rsidRDefault="005F729E" w:rsidP="005F729E">
      <w:pPr>
        <w:numPr>
          <w:ilvl w:val="0"/>
          <w:numId w:val="1"/>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1/4 teaspoon </w:t>
      </w:r>
      <w:hyperlink r:id="rId10" w:tgtFrame="_blank" w:history="1">
        <w:r w:rsidRPr="005F729E">
          <w:rPr>
            <w:rFonts w:ascii="Segoe UI" w:eastAsia="Times New Roman" w:hAnsi="Segoe UI" w:cs="Segoe UI"/>
            <w:color w:val="5F5E4A"/>
            <w:sz w:val="24"/>
            <w:szCs w:val="24"/>
            <w:u w:val="single"/>
          </w:rPr>
          <w:t>baking soda</w:t>
        </w:r>
      </w:hyperlink>
    </w:p>
    <w:p w14:paraId="11608CA4" w14:textId="77777777" w:rsidR="005F729E" w:rsidRPr="005F729E" w:rsidRDefault="005F729E" w:rsidP="005F729E">
      <w:pPr>
        <w:numPr>
          <w:ilvl w:val="0"/>
          <w:numId w:val="1"/>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1/4 teaspoon </w:t>
      </w:r>
      <w:hyperlink r:id="rId11" w:tgtFrame="_blank" w:history="1">
        <w:r w:rsidRPr="005F729E">
          <w:rPr>
            <w:rFonts w:ascii="Segoe UI" w:eastAsia="Times New Roman" w:hAnsi="Segoe UI" w:cs="Segoe UI"/>
            <w:color w:val="5F5E4A"/>
            <w:sz w:val="24"/>
            <w:szCs w:val="24"/>
            <w:u w:val="single"/>
          </w:rPr>
          <w:t>baking powder</w:t>
        </w:r>
      </w:hyperlink>
    </w:p>
    <w:p w14:paraId="40001963" w14:textId="77777777" w:rsidR="005F729E" w:rsidRPr="005F729E" w:rsidRDefault="005F729E" w:rsidP="005F729E">
      <w:pPr>
        <w:numPr>
          <w:ilvl w:val="0"/>
          <w:numId w:val="1"/>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1/2 teaspoon </w:t>
      </w:r>
      <w:hyperlink r:id="rId12" w:tgtFrame="_blank" w:history="1">
        <w:r w:rsidRPr="005F729E">
          <w:rPr>
            <w:rFonts w:ascii="Segoe UI" w:eastAsia="Times New Roman" w:hAnsi="Segoe UI" w:cs="Segoe UI"/>
            <w:color w:val="5F5E4A"/>
            <w:sz w:val="24"/>
            <w:szCs w:val="24"/>
            <w:u w:val="single"/>
          </w:rPr>
          <w:t>ground cinnamon</w:t>
        </w:r>
      </w:hyperlink>
    </w:p>
    <w:p w14:paraId="5EDAD270" w14:textId="77777777" w:rsidR="005F729E" w:rsidRPr="005F729E" w:rsidRDefault="005F729E" w:rsidP="005F729E">
      <w:pPr>
        <w:numPr>
          <w:ilvl w:val="0"/>
          <w:numId w:val="1"/>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1/2 teaspoon </w:t>
      </w:r>
      <w:hyperlink r:id="rId13" w:tgtFrame="_blank" w:history="1">
        <w:r w:rsidRPr="005F729E">
          <w:rPr>
            <w:rFonts w:ascii="Segoe UI" w:eastAsia="Times New Roman" w:hAnsi="Segoe UI" w:cs="Segoe UI"/>
            <w:color w:val="5F5E4A"/>
            <w:sz w:val="24"/>
            <w:szCs w:val="24"/>
            <w:u w:val="single"/>
          </w:rPr>
          <w:t>kosher salt</w:t>
        </w:r>
      </w:hyperlink>
    </w:p>
    <w:p w14:paraId="0BC80CF9" w14:textId="77777777" w:rsidR="005F729E" w:rsidRPr="005F729E" w:rsidRDefault="005F729E" w:rsidP="005F729E">
      <w:pPr>
        <w:numPr>
          <w:ilvl w:val="0"/>
          <w:numId w:val="1"/>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1/2 cup </w:t>
      </w:r>
      <w:hyperlink r:id="rId14" w:tgtFrame="_blank" w:history="1">
        <w:r w:rsidRPr="005F729E">
          <w:rPr>
            <w:rFonts w:ascii="Segoe UI" w:eastAsia="Times New Roman" w:hAnsi="Segoe UI" w:cs="Segoe UI"/>
            <w:color w:val="5F5E4A"/>
            <w:sz w:val="24"/>
            <w:szCs w:val="24"/>
            <w:u w:val="single"/>
          </w:rPr>
          <w:t>white chocolate chips</w:t>
        </w:r>
      </w:hyperlink>
    </w:p>
    <w:p w14:paraId="253AFA49" w14:textId="77777777" w:rsidR="005F729E" w:rsidRPr="005F729E" w:rsidRDefault="005F729E" w:rsidP="005F729E">
      <w:pPr>
        <w:shd w:val="clear" w:color="auto" w:fill="F7F6F3"/>
        <w:spacing w:before="192" w:after="0" w:line="240" w:lineRule="auto"/>
        <w:outlineLvl w:val="3"/>
        <w:rPr>
          <w:rFonts w:ascii="Georgia" w:eastAsia="Times New Roman" w:hAnsi="Georgia" w:cs="Times New Roman"/>
          <w:color w:val="2D2D2B"/>
          <w:sz w:val="36"/>
          <w:szCs w:val="36"/>
        </w:rPr>
      </w:pPr>
      <w:r w:rsidRPr="005F729E">
        <w:rPr>
          <w:rFonts w:ascii="Georgia" w:eastAsia="Times New Roman" w:hAnsi="Georgia" w:cs="Times New Roman"/>
          <w:color w:val="2D2D2B"/>
          <w:sz w:val="36"/>
          <w:szCs w:val="36"/>
        </w:rPr>
        <w:t>Chai Sugar</w:t>
      </w:r>
    </w:p>
    <w:p w14:paraId="62A08CC6" w14:textId="77777777" w:rsidR="005F729E" w:rsidRPr="005F729E" w:rsidRDefault="005F729E" w:rsidP="005F729E">
      <w:pPr>
        <w:numPr>
          <w:ilvl w:val="0"/>
          <w:numId w:val="2"/>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1/3 cup </w:t>
      </w:r>
      <w:hyperlink r:id="rId15" w:tgtFrame="_blank" w:history="1">
        <w:r w:rsidRPr="005F729E">
          <w:rPr>
            <w:rFonts w:ascii="Segoe UI" w:eastAsia="Times New Roman" w:hAnsi="Segoe UI" w:cs="Segoe UI"/>
            <w:color w:val="5F5E4A"/>
            <w:sz w:val="24"/>
            <w:szCs w:val="24"/>
            <w:u w:val="single"/>
          </w:rPr>
          <w:t>granulated sugar</w:t>
        </w:r>
      </w:hyperlink>
    </w:p>
    <w:p w14:paraId="444561FE" w14:textId="77777777" w:rsidR="005F729E" w:rsidRPr="005F729E" w:rsidRDefault="005F729E" w:rsidP="005F729E">
      <w:pPr>
        <w:numPr>
          <w:ilvl w:val="0"/>
          <w:numId w:val="2"/>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2 teaspoons </w:t>
      </w:r>
      <w:hyperlink r:id="rId16" w:tgtFrame="_blank" w:history="1">
        <w:r w:rsidRPr="005F729E">
          <w:rPr>
            <w:rFonts w:ascii="Segoe UI" w:eastAsia="Times New Roman" w:hAnsi="Segoe UI" w:cs="Segoe UI"/>
            <w:color w:val="5F5E4A"/>
            <w:sz w:val="24"/>
            <w:szCs w:val="24"/>
            <w:u w:val="single"/>
          </w:rPr>
          <w:t>ground cinnamon</w:t>
        </w:r>
      </w:hyperlink>
    </w:p>
    <w:p w14:paraId="34CD33DA" w14:textId="77777777" w:rsidR="005F729E" w:rsidRPr="005F729E" w:rsidRDefault="005F729E" w:rsidP="005F729E">
      <w:pPr>
        <w:numPr>
          <w:ilvl w:val="0"/>
          <w:numId w:val="2"/>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 teaspoon </w:t>
      </w:r>
      <w:hyperlink r:id="rId17" w:tgtFrame="_blank" w:history="1">
        <w:r w:rsidRPr="005F729E">
          <w:rPr>
            <w:rFonts w:ascii="Segoe UI" w:eastAsia="Times New Roman" w:hAnsi="Segoe UI" w:cs="Segoe UI"/>
            <w:color w:val="5F5E4A"/>
            <w:sz w:val="24"/>
            <w:szCs w:val="24"/>
            <w:u w:val="single"/>
          </w:rPr>
          <w:t>ground ginger</w:t>
        </w:r>
      </w:hyperlink>
    </w:p>
    <w:p w14:paraId="3F4AFF39" w14:textId="77777777" w:rsidR="005F729E" w:rsidRPr="005F729E" w:rsidRDefault="005F729E" w:rsidP="005F729E">
      <w:pPr>
        <w:numPr>
          <w:ilvl w:val="0"/>
          <w:numId w:val="2"/>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1/2 teaspoon </w:t>
      </w:r>
      <w:hyperlink r:id="rId18" w:tgtFrame="_blank" w:history="1">
        <w:r w:rsidRPr="005F729E">
          <w:rPr>
            <w:rFonts w:ascii="Segoe UI" w:eastAsia="Times New Roman" w:hAnsi="Segoe UI" w:cs="Segoe UI"/>
            <w:color w:val="5F5E4A"/>
            <w:sz w:val="24"/>
            <w:szCs w:val="24"/>
            <w:u w:val="single"/>
          </w:rPr>
          <w:t>ground cardamom</w:t>
        </w:r>
      </w:hyperlink>
    </w:p>
    <w:p w14:paraId="3B2DFD0F" w14:textId="77777777" w:rsidR="005F729E" w:rsidRPr="005F729E" w:rsidRDefault="005F729E" w:rsidP="005F729E">
      <w:pPr>
        <w:numPr>
          <w:ilvl w:val="0"/>
          <w:numId w:val="2"/>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1/4 teaspoon freshly grated nutmeg</w:t>
      </w:r>
    </w:p>
    <w:p w14:paraId="6E51E9A2" w14:textId="77777777" w:rsidR="005F729E" w:rsidRPr="005F729E" w:rsidRDefault="005F729E" w:rsidP="005F729E">
      <w:pPr>
        <w:numPr>
          <w:ilvl w:val="0"/>
          <w:numId w:val="2"/>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1/4 teaspoon </w:t>
      </w:r>
      <w:hyperlink r:id="rId19" w:tgtFrame="_blank" w:history="1">
        <w:r w:rsidRPr="005F729E">
          <w:rPr>
            <w:rFonts w:ascii="Segoe UI" w:eastAsia="Times New Roman" w:hAnsi="Segoe UI" w:cs="Segoe UI"/>
            <w:color w:val="5F5E4A"/>
            <w:sz w:val="24"/>
            <w:szCs w:val="24"/>
            <w:u w:val="single"/>
          </w:rPr>
          <w:t>all-spice</w:t>
        </w:r>
      </w:hyperlink>
    </w:p>
    <w:p w14:paraId="577CED1A" w14:textId="77777777" w:rsidR="005F729E" w:rsidRPr="005F729E" w:rsidRDefault="005F729E" w:rsidP="005F729E">
      <w:pPr>
        <w:numPr>
          <w:ilvl w:val="0"/>
          <w:numId w:val="2"/>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 tiny pinch </w:t>
      </w:r>
      <w:hyperlink r:id="rId20" w:tgtFrame="_blank" w:history="1">
        <w:r w:rsidRPr="005F729E">
          <w:rPr>
            <w:rFonts w:ascii="Segoe UI" w:eastAsia="Times New Roman" w:hAnsi="Segoe UI" w:cs="Segoe UI"/>
            <w:color w:val="5F5E4A"/>
            <w:sz w:val="24"/>
            <w:szCs w:val="24"/>
            <w:u w:val="single"/>
          </w:rPr>
          <w:t>black pepper</w:t>
        </w:r>
      </w:hyperlink>
    </w:p>
    <w:p w14:paraId="306F37DA" w14:textId="77777777" w:rsidR="005F729E" w:rsidRDefault="005F729E" w:rsidP="005F729E">
      <w:pPr>
        <w:pStyle w:val="Heading3"/>
        <w:spacing w:before="0" w:after="255"/>
        <w:rPr>
          <w:rFonts w:ascii="Georgia" w:hAnsi="Georgia" w:cs="Segoe UI"/>
          <w:color w:val="2D2D2B"/>
          <w:sz w:val="30"/>
          <w:szCs w:val="30"/>
        </w:rPr>
      </w:pPr>
      <w:r>
        <w:rPr>
          <w:rFonts w:ascii="Georgia" w:hAnsi="Georgia" w:cs="Segoe UI"/>
          <w:b/>
          <w:bCs/>
          <w:color w:val="2D2D2B"/>
          <w:sz w:val="30"/>
          <w:szCs w:val="30"/>
        </w:rPr>
        <w:t>Instructions</w:t>
      </w:r>
    </w:p>
    <w:p w14:paraId="35BE7B51" w14:textId="77777777" w:rsidR="005F729E" w:rsidRDefault="005F729E" w:rsidP="005F729E">
      <w:pPr>
        <w:pStyle w:val="wprm-recipe-instruction"/>
        <w:numPr>
          <w:ilvl w:val="0"/>
          <w:numId w:val="3"/>
        </w:numPr>
        <w:spacing w:before="0" w:beforeAutospacing="0" w:after="0" w:afterAutospacing="0"/>
        <w:rPr>
          <w:rFonts w:ascii="Segoe UI" w:hAnsi="Segoe UI" w:cs="Segoe UI"/>
          <w:color w:val="2D2D2B"/>
        </w:rPr>
      </w:pPr>
      <w:r>
        <w:rPr>
          <w:rFonts w:ascii="Segoe UI" w:hAnsi="Segoe UI" w:cs="Segoe UI"/>
          <w:color w:val="2D2D2B"/>
        </w:rPr>
        <w:t>1. Preheat the oven to 350° F. Line a baking sheet with parchment paper.</w:t>
      </w:r>
    </w:p>
    <w:p w14:paraId="678D9316" w14:textId="77777777" w:rsidR="005F729E" w:rsidRDefault="005F729E" w:rsidP="005F729E">
      <w:pPr>
        <w:pStyle w:val="wprm-recipe-instruction"/>
        <w:spacing w:before="0" w:beforeAutospacing="0" w:after="0" w:afterAutospacing="0"/>
        <w:ind w:left="720"/>
        <w:rPr>
          <w:rFonts w:ascii="Segoe UI" w:hAnsi="Segoe UI" w:cs="Segoe UI"/>
          <w:color w:val="2D2D2B"/>
        </w:rPr>
      </w:pPr>
      <w:r>
        <w:rPr>
          <w:rFonts w:ascii="Segoe UI" w:hAnsi="Segoe UI" w:cs="Segoe UI"/>
          <w:color w:val="2D2D2B"/>
        </w:rPr>
        <w:t>2. In a large mixing bowl, beat together the butter, brown sugar, and granulated sugar until combined. Add the pumpkin butter, egg, and vanilla and beat until combined. Add the flour, baking soda, baking powder, cinnamon, and salt. Fold in the white chocolate.</w:t>
      </w:r>
    </w:p>
    <w:p w14:paraId="3D50A9D4" w14:textId="77777777" w:rsidR="005F729E" w:rsidRDefault="005F729E" w:rsidP="005F729E">
      <w:pPr>
        <w:pStyle w:val="wprm-recipe-instruction"/>
        <w:spacing w:before="0" w:beforeAutospacing="0" w:after="0" w:afterAutospacing="0"/>
        <w:ind w:left="720"/>
        <w:rPr>
          <w:rFonts w:ascii="Segoe UI" w:hAnsi="Segoe UI" w:cs="Segoe UI"/>
          <w:color w:val="2D2D2B"/>
        </w:rPr>
      </w:pPr>
      <w:r>
        <w:rPr>
          <w:rFonts w:ascii="Segoe UI" w:hAnsi="Segoe UI" w:cs="Segoe UI"/>
          <w:color w:val="2D2D2B"/>
        </w:rPr>
        <w:t>3. To make the chai spice sugar, combine all ingredients in a shallow bowl.</w:t>
      </w:r>
    </w:p>
    <w:p w14:paraId="5A900700" w14:textId="77777777" w:rsidR="005F729E" w:rsidRDefault="005F729E" w:rsidP="005F729E">
      <w:pPr>
        <w:pStyle w:val="wprm-recipe-instruction"/>
        <w:spacing w:before="0" w:beforeAutospacing="0" w:after="0" w:afterAutospacing="0"/>
        <w:ind w:left="720"/>
        <w:rPr>
          <w:rFonts w:ascii="Segoe UI" w:hAnsi="Segoe UI" w:cs="Segoe UI"/>
          <w:color w:val="2D2D2B"/>
        </w:rPr>
      </w:pPr>
      <w:r>
        <w:rPr>
          <w:rFonts w:ascii="Segoe UI" w:hAnsi="Segoe UI" w:cs="Segoe UI"/>
          <w:color w:val="2D2D2B"/>
        </w:rPr>
        <w:t>4. Roll the dough into rounded 1 tablespoon size balls and then roll through the chai sugar. Place 2 inches apart on the prepared baking sheet. Using the palm of your hand, gently flatten the dough balls down a little.</w:t>
      </w:r>
    </w:p>
    <w:p w14:paraId="626974CC" w14:textId="77777777" w:rsidR="005F729E" w:rsidRDefault="005F729E" w:rsidP="005F729E">
      <w:pPr>
        <w:pStyle w:val="wprm-recipe-instruction"/>
        <w:spacing w:before="0" w:beforeAutospacing="0" w:after="0" w:afterAutospacing="0"/>
        <w:ind w:left="720"/>
        <w:rPr>
          <w:rFonts w:ascii="Segoe UI" w:hAnsi="Segoe UI" w:cs="Segoe UI"/>
          <w:color w:val="2D2D2B"/>
        </w:rPr>
      </w:pPr>
      <w:r>
        <w:rPr>
          <w:rFonts w:ascii="Segoe UI" w:hAnsi="Segoe UI" w:cs="Segoe UI"/>
          <w:color w:val="2D2D2B"/>
        </w:rPr>
        <w:t>5. Bake for 8 minutes. Remove the pan from the oven and tap the baking sheet on the counter 2 times to flatten them down. Return to the oven and bake another 2-3 minutes or until the cookies are just beginning to set on the edges, but still doughy in the center. Let the cookies cool on the baking sheet. They will continue to cook slightly as they sit on the baking sheet. Eat warm or let cool and then store in an airtight container for up to 4 days.</w:t>
      </w:r>
    </w:p>
    <w:p w14:paraId="02B2A23C" w14:textId="77777777" w:rsidR="005F729E" w:rsidRDefault="005F729E" w:rsidP="005F729E">
      <w:pPr>
        <w:pStyle w:val="Heading3"/>
        <w:spacing w:before="0" w:after="255"/>
        <w:rPr>
          <w:rFonts w:ascii="Georgia" w:hAnsi="Georgia" w:cs="Segoe UI"/>
          <w:color w:val="2D2D2B"/>
          <w:sz w:val="30"/>
          <w:szCs w:val="30"/>
        </w:rPr>
      </w:pPr>
      <w:r>
        <w:rPr>
          <w:rFonts w:ascii="Georgia" w:hAnsi="Georgia" w:cs="Segoe UI"/>
          <w:b/>
          <w:bCs/>
          <w:color w:val="2D2D2B"/>
          <w:sz w:val="30"/>
          <w:szCs w:val="30"/>
        </w:rPr>
        <w:t>Notes</w:t>
      </w:r>
    </w:p>
    <w:p w14:paraId="1A068F65" w14:textId="77777777" w:rsidR="005F729E" w:rsidRDefault="005F729E" w:rsidP="005F729E">
      <w:pPr>
        <w:rPr>
          <w:rFonts w:ascii="Segoe UI" w:hAnsi="Segoe UI" w:cs="Segoe UI"/>
          <w:color w:val="2D2D2B"/>
          <w:sz w:val="24"/>
          <w:szCs w:val="24"/>
        </w:rPr>
      </w:pPr>
      <w:r>
        <w:rPr>
          <w:rStyle w:val="Emphasis"/>
          <w:rFonts w:ascii="Segoe UI" w:hAnsi="Segoe UI" w:cs="Segoe UI"/>
          <w:b/>
          <w:bCs/>
          <w:color w:val="2D2D2B"/>
        </w:rPr>
        <w:t>Pumpkin Butter:</w:t>
      </w:r>
      <w:r>
        <w:rPr>
          <w:rStyle w:val="Strong"/>
          <w:rFonts w:ascii="Segoe UI" w:hAnsi="Segoe UI" w:cs="Segoe UI"/>
          <w:color w:val="2D2D2B"/>
        </w:rPr>
        <w:t> </w:t>
      </w:r>
      <w:r>
        <w:rPr>
          <w:rFonts w:ascii="Segoe UI" w:hAnsi="Segoe UI" w:cs="Segoe UI"/>
          <w:color w:val="2D2D2B"/>
        </w:rPr>
        <w:t>if you don’t have pumpkin butter, use 1/3 cup canned pumpkin puree, but blot away any excess water/moisture with a paper towel to remove the added moisture. </w:t>
      </w:r>
    </w:p>
    <w:p w14:paraId="08B7E6FF" w14:textId="77777777" w:rsidR="005F729E" w:rsidRDefault="005F729E" w:rsidP="005F729E">
      <w:pPr>
        <w:rPr>
          <w:rFonts w:ascii="Segoe UI" w:hAnsi="Segoe UI" w:cs="Segoe UI"/>
          <w:color w:val="2D2D2B"/>
        </w:rPr>
      </w:pPr>
      <w:r>
        <w:rPr>
          <w:rStyle w:val="Emphasis"/>
          <w:rFonts w:ascii="Segoe UI" w:hAnsi="Segoe UI" w:cs="Segoe UI"/>
          <w:b/>
          <w:bCs/>
          <w:color w:val="2D2D2B"/>
        </w:rPr>
        <w:lastRenderedPageBreak/>
        <w:t>Flour:</w:t>
      </w:r>
      <w:r>
        <w:rPr>
          <w:rStyle w:val="Strong"/>
          <w:rFonts w:ascii="Segoe UI" w:hAnsi="Segoe UI" w:cs="Segoe UI"/>
          <w:color w:val="2D2D2B"/>
        </w:rPr>
        <w:t> </w:t>
      </w:r>
      <w:r>
        <w:rPr>
          <w:rFonts w:ascii="Segoe UI" w:hAnsi="Segoe UI" w:cs="Segoe UI"/>
          <w:color w:val="2D2D2B"/>
        </w:rPr>
        <w:t>if the dough is feeling too sticky to touch, add 2-6 tablespoons additional flour.</w:t>
      </w:r>
    </w:p>
    <w:p w14:paraId="0A5505AE" w14:textId="72F622BA" w:rsidR="00C1797F" w:rsidRDefault="00C1797F"/>
    <w:p w14:paraId="6548B8B6" w14:textId="77777777" w:rsidR="005F729E" w:rsidRPr="005F729E" w:rsidRDefault="005F729E" w:rsidP="005F729E">
      <w:pPr>
        <w:spacing w:after="240" w:line="240" w:lineRule="auto"/>
        <w:outlineLvl w:val="1"/>
        <w:rPr>
          <w:rFonts w:ascii="Georgia" w:eastAsia="Times New Roman" w:hAnsi="Georgia" w:cs="Times New Roman"/>
          <w:color w:val="2D2D2B"/>
          <w:sz w:val="45"/>
          <w:szCs w:val="45"/>
        </w:rPr>
      </w:pPr>
      <w:r w:rsidRPr="005F729E">
        <w:rPr>
          <w:rFonts w:ascii="Georgia" w:eastAsia="Times New Roman" w:hAnsi="Georgia" w:cs="Times New Roman"/>
          <w:color w:val="2D2D2B"/>
          <w:sz w:val="45"/>
          <w:szCs w:val="45"/>
        </w:rPr>
        <w:t>6 Ingredient Spiced Pumpkin Butter</w:t>
      </w:r>
    </w:p>
    <w:p w14:paraId="7E3C4C27" w14:textId="77777777" w:rsidR="005F729E" w:rsidRPr="005F729E" w:rsidRDefault="005F729E" w:rsidP="005F729E">
      <w:pPr>
        <w:shd w:val="clear" w:color="auto" w:fill="F7F6F3"/>
        <w:spacing w:after="255" w:line="240" w:lineRule="auto"/>
        <w:outlineLvl w:val="2"/>
        <w:rPr>
          <w:rFonts w:ascii="Georgia" w:eastAsia="Times New Roman" w:hAnsi="Georgia" w:cs="Times New Roman"/>
          <w:color w:val="2D2D2B"/>
          <w:sz w:val="30"/>
          <w:szCs w:val="30"/>
        </w:rPr>
      </w:pPr>
      <w:r w:rsidRPr="005F729E">
        <w:rPr>
          <w:rFonts w:ascii="Georgia" w:eastAsia="Times New Roman" w:hAnsi="Georgia" w:cs="Times New Roman"/>
          <w:color w:val="2D2D2B"/>
          <w:sz w:val="30"/>
          <w:szCs w:val="30"/>
        </w:rPr>
        <w:t>Ingredients</w:t>
      </w:r>
    </w:p>
    <w:p w14:paraId="6A4271F8" w14:textId="77777777" w:rsidR="005F729E" w:rsidRPr="005F729E" w:rsidRDefault="005F729E" w:rsidP="005F729E">
      <w:pPr>
        <w:numPr>
          <w:ilvl w:val="0"/>
          <w:numId w:val="4"/>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2 cans (15 ounce) </w:t>
      </w:r>
      <w:hyperlink r:id="rId21" w:tgtFrame="_blank" w:history="1">
        <w:r w:rsidRPr="005F729E">
          <w:rPr>
            <w:rFonts w:ascii="Segoe UI" w:eastAsia="Times New Roman" w:hAnsi="Segoe UI" w:cs="Segoe UI"/>
            <w:color w:val="5F5E4A"/>
            <w:sz w:val="24"/>
            <w:szCs w:val="24"/>
            <w:u w:val="single"/>
          </w:rPr>
          <w:t>pumpkin puree</w:t>
        </w:r>
      </w:hyperlink>
    </w:p>
    <w:p w14:paraId="121B3666" w14:textId="77777777" w:rsidR="005F729E" w:rsidRPr="005F729E" w:rsidRDefault="005F729E" w:rsidP="005F729E">
      <w:pPr>
        <w:numPr>
          <w:ilvl w:val="0"/>
          <w:numId w:val="4"/>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1/3 cup </w:t>
      </w:r>
      <w:hyperlink r:id="rId22" w:tgtFrame="_blank" w:history="1">
        <w:r w:rsidRPr="005F729E">
          <w:rPr>
            <w:rFonts w:ascii="Segoe UI" w:eastAsia="Times New Roman" w:hAnsi="Segoe UI" w:cs="Segoe UI"/>
            <w:color w:val="5F5E4A"/>
            <w:sz w:val="24"/>
            <w:szCs w:val="24"/>
            <w:u w:val="single"/>
          </w:rPr>
          <w:t>apple cider</w:t>
        </w:r>
      </w:hyperlink>
    </w:p>
    <w:p w14:paraId="3902B1D5" w14:textId="77777777" w:rsidR="005F729E" w:rsidRPr="005F729E" w:rsidRDefault="005F729E" w:rsidP="005F729E">
      <w:pPr>
        <w:numPr>
          <w:ilvl w:val="0"/>
          <w:numId w:val="4"/>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1/2 cup real maple syrup, plus more if needed to sweeten</w:t>
      </w:r>
    </w:p>
    <w:p w14:paraId="376D1CDC" w14:textId="77777777" w:rsidR="005F729E" w:rsidRPr="005F729E" w:rsidRDefault="005F729E" w:rsidP="005F729E">
      <w:pPr>
        <w:numPr>
          <w:ilvl w:val="0"/>
          <w:numId w:val="4"/>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 tablespoon </w:t>
      </w:r>
      <w:hyperlink r:id="rId23" w:tgtFrame="_blank" w:history="1">
        <w:r w:rsidRPr="005F729E">
          <w:rPr>
            <w:rFonts w:ascii="Segoe UI" w:eastAsia="Times New Roman" w:hAnsi="Segoe UI" w:cs="Segoe UI"/>
            <w:color w:val="5F5E4A"/>
            <w:sz w:val="24"/>
            <w:szCs w:val="24"/>
            <w:u w:val="single"/>
          </w:rPr>
          <w:t>vanilla extract</w:t>
        </w:r>
      </w:hyperlink>
    </w:p>
    <w:p w14:paraId="6FF8EDA6" w14:textId="77777777" w:rsidR="005F729E" w:rsidRPr="005F729E" w:rsidRDefault="005F729E" w:rsidP="005F729E">
      <w:pPr>
        <w:numPr>
          <w:ilvl w:val="0"/>
          <w:numId w:val="4"/>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 tablespoon </w:t>
      </w:r>
      <w:hyperlink r:id="rId24" w:tgtFrame="_blank" w:history="1">
        <w:r w:rsidRPr="005F729E">
          <w:rPr>
            <w:rFonts w:ascii="Segoe UI" w:eastAsia="Times New Roman" w:hAnsi="Segoe UI" w:cs="Segoe UI"/>
            <w:color w:val="5F5E4A"/>
            <w:sz w:val="24"/>
            <w:szCs w:val="24"/>
            <w:u w:val="single"/>
          </w:rPr>
          <w:t>pumpkin pie spice</w:t>
        </w:r>
      </w:hyperlink>
    </w:p>
    <w:p w14:paraId="3BC1EF51" w14:textId="77777777" w:rsidR="005F729E" w:rsidRPr="005F729E" w:rsidRDefault="005F729E" w:rsidP="005F729E">
      <w:pPr>
        <w:numPr>
          <w:ilvl w:val="0"/>
          <w:numId w:val="4"/>
        </w:numPr>
        <w:shd w:val="clear" w:color="auto" w:fill="F7F6F3"/>
        <w:spacing w:after="0" w:line="240" w:lineRule="auto"/>
        <w:ind w:left="120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 teaspoon </w:t>
      </w:r>
      <w:hyperlink r:id="rId25" w:tgtFrame="_blank" w:history="1">
        <w:r w:rsidRPr="005F729E">
          <w:rPr>
            <w:rFonts w:ascii="Segoe UI" w:eastAsia="Times New Roman" w:hAnsi="Segoe UI" w:cs="Segoe UI"/>
            <w:color w:val="5F5E4A"/>
            <w:sz w:val="24"/>
            <w:szCs w:val="24"/>
            <w:u w:val="single"/>
          </w:rPr>
          <w:t>cinnamon</w:t>
        </w:r>
      </w:hyperlink>
    </w:p>
    <w:p w14:paraId="143BE0A6" w14:textId="665912B4" w:rsidR="005F729E" w:rsidRDefault="005F729E" w:rsidP="005F729E">
      <w:pPr>
        <w:pStyle w:val="wprm-recipe-ingredient"/>
        <w:numPr>
          <w:ilvl w:val="0"/>
          <w:numId w:val="4"/>
        </w:numPr>
        <w:shd w:val="clear" w:color="auto" w:fill="F7F6F3"/>
        <w:spacing w:before="0" w:beforeAutospacing="0" w:after="0" w:afterAutospacing="0"/>
        <w:rPr>
          <w:rStyle w:val="wprm-recipe-ingredient-name"/>
          <w:rFonts w:ascii="Segoe UI" w:hAnsi="Segoe UI" w:cs="Segoe UI"/>
          <w:color w:val="2D2D2B"/>
        </w:rPr>
      </w:pPr>
      <w:r>
        <w:rPr>
          <w:rStyle w:val="wprm-adjustable"/>
          <w:rFonts w:ascii="Segoe UI" w:hAnsi="Segoe UI" w:cs="Segoe UI"/>
          <w:color w:val="2D2D2B"/>
        </w:rPr>
        <w:t>1/2</w:t>
      </w:r>
      <w:r>
        <w:rPr>
          <w:rFonts w:ascii="Segoe UI" w:hAnsi="Segoe UI" w:cs="Segoe UI"/>
          <w:color w:val="2D2D2B"/>
        </w:rPr>
        <w:t> </w:t>
      </w:r>
      <w:r>
        <w:rPr>
          <w:rStyle w:val="wprm-recipe-ingredient-unit"/>
          <w:rFonts w:ascii="Segoe UI" w:hAnsi="Segoe UI" w:cs="Segoe UI"/>
          <w:color w:val="2D2D2B"/>
        </w:rPr>
        <w:t>teaspoon</w:t>
      </w:r>
      <w:r>
        <w:rPr>
          <w:rFonts w:ascii="Segoe UI" w:hAnsi="Segoe UI" w:cs="Segoe UI"/>
          <w:color w:val="2D2D2B"/>
        </w:rPr>
        <w:t> </w:t>
      </w:r>
      <w:hyperlink r:id="rId26" w:tgtFrame="_blank" w:history="1">
        <w:r>
          <w:rPr>
            <w:rStyle w:val="Hyperlink"/>
            <w:rFonts w:ascii="Segoe UI" w:eastAsiaTheme="majorEastAsia" w:hAnsi="Segoe UI" w:cs="Segoe UI"/>
            <w:color w:val="5F5E4A"/>
          </w:rPr>
          <w:t>kosher salt</w:t>
        </w:r>
      </w:hyperlink>
    </w:p>
    <w:p w14:paraId="1044D231" w14:textId="77777777" w:rsidR="005F729E" w:rsidRPr="005F729E" w:rsidRDefault="005F729E" w:rsidP="005F729E">
      <w:pPr>
        <w:shd w:val="clear" w:color="auto" w:fill="F7F6F3"/>
        <w:spacing w:after="255" w:line="240" w:lineRule="auto"/>
        <w:outlineLvl w:val="2"/>
        <w:rPr>
          <w:rFonts w:ascii="Georgia" w:eastAsia="Times New Roman" w:hAnsi="Georgia" w:cs="Segoe UI"/>
          <w:color w:val="2D2D2B"/>
          <w:sz w:val="30"/>
          <w:szCs w:val="30"/>
        </w:rPr>
      </w:pPr>
      <w:r w:rsidRPr="005F729E">
        <w:rPr>
          <w:rFonts w:ascii="Georgia" w:eastAsia="Times New Roman" w:hAnsi="Georgia" w:cs="Segoe UI"/>
          <w:color w:val="2D2D2B"/>
          <w:sz w:val="30"/>
          <w:szCs w:val="30"/>
        </w:rPr>
        <w:t>Instructions</w:t>
      </w:r>
    </w:p>
    <w:p w14:paraId="3B405640" w14:textId="77777777" w:rsidR="005F729E" w:rsidRPr="005F729E" w:rsidRDefault="005F729E" w:rsidP="005F729E">
      <w:pPr>
        <w:shd w:val="clear" w:color="auto" w:fill="F7F6F3"/>
        <w:spacing w:before="192" w:after="0" w:line="240" w:lineRule="auto"/>
        <w:outlineLvl w:val="3"/>
        <w:rPr>
          <w:rFonts w:ascii="Georgia" w:eastAsia="Times New Roman" w:hAnsi="Georgia" w:cs="Segoe UI"/>
          <w:color w:val="2D2D2B"/>
          <w:sz w:val="36"/>
          <w:szCs w:val="36"/>
        </w:rPr>
      </w:pPr>
      <w:r w:rsidRPr="005F729E">
        <w:rPr>
          <w:rFonts w:ascii="Georgia" w:eastAsia="Times New Roman" w:hAnsi="Georgia" w:cs="Segoe UI"/>
          <w:color w:val="2D2D2B"/>
          <w:sz w:val="36"/>
          <w:szCs w:val="36"/>
        </w:rPr>
        <w:t>Stove-Top</w:t>
      </w:r>
    </w:p>
    <w:p w14:paraId="2E39B4C9" w14:textId="77777777" w:rsidR="005F729E" w:rsidRPr="005F729E" w:rsidRDefault="005F729E" w:rsidP="005F729E">
      <w:pPr>
        <w:numPr>
          <w:ilvl w:val="0"/>
          <w:numId w:val="6"/>
        </w:numPr>
        <w:shd w:val="clear" w:color="auto" w:fill="F7F6F3"/>
        <w:spacing w:after="0" w:line="240" w:lineRule="auto"/>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 xml:space="preserve">1. In a medium </w:t>
      </w:r>
      <w:proofErr w:type="gramStart"/>
      <w:r w:rsidRPr="005F729E">
        <w:rPr>
          <w:rFonts w:ascii="Segoe UI" w:eastAsia="Times New Roman" w:hAnsi="Segoe UI" w:cs="Segoe UI"/>
          <w:color w:val="2D2D2B"/>
          <w:sz w:val="24"/>
          <w:szCs w:val="24"/>
        </w:rPr>
        <w:t>sauce pan</w:t>
      </w:r>
      <w:proofErr w:type="gramEnd"/>
      <w:r w:rsidRPr="005F729E">
        <w:rPr>
          <w:rFonts w:ascii="Segoe UI" w:eastAsia="Times New Roman" w:hAnsi="Segoe UI" w:cs="Segoe UI"/>
          <w:color w:val="2D2D2B"/>
          <w:sz w:val="24"/>
          <w:szCs w:val="24"/>
        </w:rPr>
        <w:t>, combine the pumpkin, cider, maple syrup, vanilla, pumpkin pie spice, cinnamon, and salt. Bring to a gentle boil over medium heat. Cook, stirring often until the pumpkin thickens slightly, but is spreadable, about 20-30 minutes. Taste, adding more maple syrup if needed to sweeten.</w:t>
      </w:r>
    </w:p>
    <w:p w14:paraId="76D94D32" w14:textId="77777777" w:rsidR="005F729E" w:rsidRPr="005F729E" w:rsidRDefault="005F729E" w:rsidP="005F729E">
      <w:pPr>
        <w:shd w:val="clear" w:color="auto" w:fill="F7F6F3"/>
        <w:spacing w:after="0" w:line="240" w:lineRule="auto"/>
        <w:ind w:left="72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2. Remove from the heat and let cool (the pumpkin butter will thicken as it cools). Transfer to glass jars and keep stored in the fridge for up to 1 month or in freezer safe containers for up to 3 months. </w:t>
      </w:r>
    </w:p>
    <w:p w14:paraId="097370A0" w14:textId="77777777" w:rsidR="005F729E" w:rsidRPr="005F729E" w:rsidRDefault="005F729E" w:rsidP="005F729E">
      <w:pPr>
        <w:shd w:val="clear" w:color="auto" w:fill="F7F6F3"/>
        <w:spacing w:before="192" w:after="0" w:line="240" w:lineRule="auto"/>
        <w:outlineLvl w:val="3"/>
        <w:rPr>
          <w:rFonts w:ascii="Georgia" w:eastAsia="Times New Roman" w:hAnsi="Georgia" w:cs="Segoe UI"/>
          <w:color w:val="2D2D2B"/>
          <w:sz w:val="36"/>
          <w:szCs w:val="36"/>
        </w:rPr>
      </w:pPr>
      <w:r w:rsidRPr="005F729E">
        <w:rPr>
          <w:rFonts w:ascii="Georgia" w:eastAsia="Times New Roman" w:hAnsi="Georgia" w:cs="Segoe UI"/>
          <w:color w:val="2D2D2B"/>
          <w:sz w:val="36"/>
          <w:szCs w:val="36"/>
        </w:rPr>
        <w:t>Slow Cooker</w:t>
      </w:r>
    </w:p>
    <w:p w14:paraId="2CB46E89" w14:textId="77777777" w:rsidR="005F729E" w:rsidRPr="005F729E" w:rsidRDefault="005F729E" w:rsidP="005F729E">
      <w:pPr>
        <w:shd w:val="clear" w:color="auto" w:fill="000000"/>
        <w:spacing w:after="0" w:line="0" w:lineRule="auto"/>
        <w:ind w:left="1020"/>
        <w:jc w:val="center"/>
        <w:rPr>
          <w:rFonts w:ascii="Segoe UI" w:eastAsia="Times New Roman" w:hAnsi="Segoe UI" w:cs="Segoe UI"/>
          <w:color w:val="2D2D2B"/>
          <w:sz w:val="24"/>
          <w:szCs w:val="24"/>
        </w:rPr>
      </w:pPr>
      <w:r w:rsidRPr="005F729E">
        <w:rPr>
          <w:rFonts w:ascii="Segoe UI" w:eastAsia="Times New Roman" w:hAnsi="Segoe UI" w:cs="Segoe UI"/>
          <w:noProof/>
          <w:color w:val="2D2D2B"/>
          <w:sz w:val="24"/>
          <w:szCs w:val="24"/>
        </w:rPr>
        <mc:AlternateContent>
          <mc:Choice Requires="wps">
            <w:drawing>
              <wp:inline distT="0" distB="0" distL="0" distR="0" wp14:anchorId="687509A8" wp14:editId="6D007095">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6622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14:paraId="21015164" w14:textId="77777777" w:rsidR="005F729E" w:rsidRPr="005F729E" w:rsidRDefault="005F729E" w:rsidP="005F729E">
      <w:pPr>
        <w:shd w:val="clear" w:color="auto" w:fill="000000"/>
        <w:spacing w:after="0" w:line="0" w:lineRule="auto"/>
        <w:ind w:left="1020"/>
        <w:jc w:val="center"/>
        <w:rPr>
          <w:rFonts w:ascii="Segoe UI" w:eastAsia="Times New Roman" w:hAnsi="Segoe UI" w:cs="Segoe UI"/>
          <w:color w:val="2D2D2B"/>
          <w:sz w:val="24"/>
          <w:szCs w:val="24"/>
        </w:rPr>
      </w:pPr>
      <w:r w:rsidRPr="005F729E">
        <w:rPr>
          <w:rFonts w:ascii="Segoe UI" w:eastAsia="Times New Roman" w:hAnsi="Segoe UI" w:cs="Segoe UI"/>
          <w:noProof/>
          <w:color w:val="2D2D2B"/>
          <w:sz w:val="24"/>
          <w:szCs w:val="24"/>
        </w:rPr>
        <w:drawing>
          <wp:inline distT="0" distB="0" distL="0" distR="0" wp14:anchorId="44EBFC50" wp14:editId="2C3B7064">
            <wp:extent cx="18097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p w14:paraId="5806C56E" w14:textId="77777777" w:rsidR="005F729E" w:rsidRPr="005F729E" w:rsidRDefault="005F729E" w:rsidP="005F729E">
      <w:pPr>
        <w:numPr>
          <w:ilvl w:val="0"/>
          <w:numId w:val="7"/>
        </w:numPr>
        <w:shd w:val="clear" w:color="auto" w:fill="F7F6F3"/>
        <w:spacing w:after="0" w:line="240" w:lineRule="auto"/>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1. In the bowl of your slow cooker, combine the pumpkin, cider, maple syrup, vanilla, pumpkin pie spice, cinnamon, and salt. Cover and cook on high for 3-4 hours. During the last 45 minutes of cooking, remove the lid to allow the pumpkin butter to thicken. Taste, adding more maple syrup if needed to sweeten.</w:t>
      </w:r>
    </w:p>
    <w:p w14:paraId="16D0EF32" w14:textId="77777777" w:rsidR="005F729E" w:rsidRPr="005F729E" w:rsidRDefault="005F729E" w:rsidP="005F729E">
      <w:pPr>
        <w:shd w:val="clear" w:color="auto" w:fill="F7F6F3"/>
        <w:spacing w:line="240" w:lineRule="auto"/>
        <w:ind w:left="720"/>
        <w:rPr>
          <w:rFonts w:ascii="Segoe UI" w:eastAsia="Times New Roman" w:hAnsi="Segoe UI" w:cs="Segoe UI"/>
          <w:color w:val="2D2D2B"/>
          <w:sz w:val="24"/>
          <w:szCs w:val="24"/>
        </w:rPr>
      </w:pPr>
      <w:r w:rsidRPr="005F729E">
        <w:rPr>
          <w:rFonts w:ascii="Segoe UI" w:eastAsia="Times New Roman" w:hAnsi="Segoe UI" w:cs="Segoe UI"/>
          <w:color w:val="2D2D2B"/>
          <w:sz w:val="24"/>
          <w:szCs w:val="24"/>
        </w:rPr>
        <w:t>2. Turn off the heat and let cool (the pumpkin butter will thicken as it cools). Transfer to glass jars and keep stored in the fridge for up to 1 month or in freezer safe containers for up to 3 months.</w:t>
      </w:r>
    </w:p>
    <w:p w14:paraId="022F62C7" w14:textId="77777777" w:rsidR="005F729E" w:rsidRDefault="005F729E" w:rsidP="005F729E">
      <w:pPr>
        <w:pStyle w:val="wprm-recipe-ingredient"/>
        <w:shd w:val="clear" w:color="auto" w:fill="F7F6F3"/>
        <w:spacing w:before="0" w:beforeAutospacing="0" w:after="0" w:afterAutospacing="0"/>
        <w:ind w:left="720"/>
        <w:rPr>
          <w:rFonts w:ascii="Segoe UI" w:hAnsi="Segoe UI" w:cs="Segoe UI"/>
          <w:color w:val="2D2D2B"/>
        </w:rPr>
      </w:pPr>
    </w:p>
    <w:p w14:paraId="679F417D" w14:textId="63A0456E" w:rsidR="005F729E" w:rsidRDefault="005F729E"/>
    <w:p w14:paraId="169471D1" w14:textId="0C3E14D2" w:rsidR="005F729E" w:rsidRDefault="00771B42">
      <w:hyperlink r:id="rId28" w:history="1">
        <w:r w:rsidRPr="00841C03">
          <w:rPr>
            <w:rStyle w:val="Hyperlink"/>
          </w:rPr>
          <w:t>https://www.halfbakedharvest.com/</w:t>
        </w:r>
      </w:hyperlink>
    </w:p>
    <w:p w14:paraId="139E3949" w14:textId="77777777" w:rsidR="00771B42" w:rsidRDefault="00771B42"/>
    <w:sectPr w:rsidR="00771B42" w:rsidSect="005F7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6C0"/>
    <w:multiLevelType w:val="multilevel"/>
    <w:tmpl w:val="F3D6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52516"/>
    <w:multiLevelType w:val="multilevel"/>
    <w:tmpl w:val="E424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E55E5"/>
    <w:multiLevelType w:val="multilevel"/>
    <w:tmpl w:val="F5D0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47815"/>
    <w:multiLevelType w:val="multilevel"/>
    <w:tmpl w:val="1B12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D183B"/>
    <w:multiLevelType w:val="multilevel"/>
    <w:tmpl w:val="E424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F3252"/>
    <w:multiLevelType w:val="multilevel"/>
    <w:tmpl w:val="E424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287C5E"/>
    <w:multiLevelType w:val="multilevel"/>
    <w:tmpl w:val="CB20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9E"/>
    <w:rsid w:val="005F729E"/>
    <w:rsid w:val="00771B42"/>
    <w:rsid w:val="008613C8"/>
    <w:rsid w:val="00B94BBA"/>
    <w:rsid w:val="00C1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7D8D"/>
  <w15:chartTrackingRefBased/>
  <w15:docId w15:val="{26A7B81B-218F-417E-8A43-D3F6D82B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7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72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5F72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729E"/>
    <w:rPr>
      <w:rFonts w:ascii="Times New Roman" w:eastAsia="Times New Roman" w:hAnsi="Times New Roman" w:cs="Times New Roman"/>
      <w:b/>
      <w:bCs/>
      <w:sz w:val="24"/>
      <w:szCs w:val="24"/>
    </w:rPr>
  </w:style>
  <w:style w:type="paragraph" w:customStyle="1" w:styleId="wprm-recipe-ingredient">
    <w:name w:val="wprm-recipe-ingredient"/>
    <w:basedOn w:val="Normal"/>
    <w:rsid w:val="005F7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5F729E"/>
  </w:style>
  <w:style w:type="character" w:customStyle="1" w:styleId="wprm-recipe-ingredient-unit">
    <w:name w:val="wprm-recipe-ingredient-unit"/>
    <w:basedOn w:val="DefaultParagraphFont"/>
    <w:rsid w:val="005F729E"/>
  </w:style>
  <w:style w:type="character" w:customStyle="1" w:styleId="wprm-recipe-ingredient-name">
    <w:name w:val="wprm-recipe-ingredient-name"/>
    <w:basedOn w:val="DefaultParagraphFont"/>
    <w:rsid w:val="005F729E"/>
  </w:style>
  <w:style w:type="character" w:styleId="Hyperlink">
    <w:name w:val="Hyperlink"/>
    <w:basedOn w:val="DefaultParagraphFont"/>
    <w:uiPriority w:val="99"/>
    <w:unhideWhenUsed/>
    <w:rsid w:val="005F729E"/>
    <w:rPr>
      <w:color w:val="0000FF"/>
      <w:u w:val="single"/>
    </w:rPr>
  </w:style>
  <w:style w:type="character" w:customStyle="1" w:styleId="Heading3Char">
    <w:name w:val="Heading 3 Char"/>
    <w:basedOn w:val="DefaultParagraphFont"/>
    <w:link w:val="Heading3"/>
    <w:uiPriority w:val="9"/>
    <w:semiHidden/>
    <w:rsid w:val="005F729E"/>
    <w:rPr>
      <w:rFonts w:asciiTheme="majorHAnsi" w:eastAsiaTheme="majorEastAsia" w:hAnsiTheme="majorHAnsi" w:cstheme="majorBidi"/>
      <w:color w:val="243F60" w:themeColor="accent1" w:themeShade="7F"/>
      <w:sz w:val="24"/>
      <w:szCs w:val="24"/>
    </w:rPr>
  </w:style>
  <w:style w:type="paragraph" w:customStyle="1" w:styleId="wprm-recipe-instruction">
    <w:name w:val="wprm-recipe-instruction"/>
    <w:basedOn w:val="Normal"/>
    <w:rsid w:val="005F72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29E"/>
    <w:rPr>
      <w:b/>
      <w:bCs/>
    </w:rPr>
  </w:style>
  <w:style w:type="character" w:styleId="Emphasis">
    <w:name w:val="Emphasis"/>
    <w:basedOn w:val="DefaultParagraphFont"/>
    <w:uiPriority w:val="20"/>
    <w:qFormat/>
    <w:rsid w:val="005F729E"/>
    <w:rPr>
      <w:i/>
      <w:iCs/>
    </w:rPr>
  </w:style>
  <w:style w:type="character" w:customStyle="1" w:styleId="Heading2Char">
    <w:name w:val="Heading 2 Char"/>
    <w:basedOn w:val="DefaultParagraphFont"/>
    <w:link w:val="Heading2"/>
    <w:uiPriority w:val="9"/>
    <w:semiHidden/>
    <w:rsid w:val="005F729E"/>
    <w:rPr>
      <w:rFonts w:asciiTheme="majorHAnsi" w:eastAsiaTheme="majorEastAsia" w:hAnsiTheme="majorHAnsi" w:cstheme="majorBidi"/>
      <w:color w:val="365F91" w:themeColor="accent1" w:themeShade="BF"/>
      <w:sz w:val="26"/>
      <w:szCs w:val="26"/>
    </w:rPr>
  </w:style>
  <w:style w:type="character" w:customStyle="1" w:styleId="wprm-adjustable">
    <w:name w:val="wprm-adjustable"/>
    <w:basedOn w:val="DefaultParagraphFont"/>
    <w:rsid w:val="005F729E"/>
  </w:style>
  <w:style w:type="character" w:styleId="UnresolvedMention">
    <w:name w:val="Unresolved Mention"/>
    <w:basedOn w:val="DefaultParagraphFont"/>
    <w:uiPriority w:val="99"/>
    <w:semiHidden/>
    <w:unhideWhenUsed/>
    <w:rsid w:val="00771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8288">
      <w:bodyDiv w:val="1"/>
      <w:marLeft w:val="0"/>
      <w:marRight w:val="0"/>
      <w:marTop w:val="0"/>
      <w:marBottom w:val="0"/>
      <w:divBdr>
        <w:top w:val="none" w:sz="0" w:space="0" w:color="auto"/>
        <w:left w:val="none" w:sz="0" w:space="0" w:color="auto"/>
        <w:bottom w:val="none" w:sz="0" w:space="0" w:color="auto"/>
        <w:right w:val="none" w:sz="0" w:space="0" w:color="auto"/>
      </w:divBdr>
    </w:div>
    <w:div w:id="530531617">
      <w:bodyDiv w:val="1"/>
      <w:marLeft w:val="0"/>
      <w:marRight w:val="0"/>
      <w:marTop w:val="0"/>
      <w:marBottom w:val="0"/>
      <w:divBdr>
        <w:top w:val="none" w:sz="0" w:space="0" w:color="auto"/>
        <w:left w:val="none" w:sz="0" w:space="0" w:color="auto"/>
        <w:bottom w:val="none" w:sz="0" w:space="0" w:color="auto"/>
        <w:right w:val="none" w:sz="0" w:space="0" w:color="auto"/>
      </w:divBdr>
    </w:div>
    <w:div w:id="616327674">
      <w:bodyDiv w:val="1"/>
      <w:marLeft w:val="0"/>
      <w:marRight w:val="0"/>
      <w:marTop w:val="0"/>
      <w:marBottom w:val="0"/>
      <w:divBdr>
        <w:top w:val="none" w:sz="0" w:space="0" w:color="auto"/>
        <w:left w:val="none" w:sz="0" w:space="0" w:color="auto"/>
        <w:bottom w:val="none" w:sz="0" w:space="0" w:color="auto"/>
        <w:right w:val="none" w:sz="0" w:space="0" w:color="auto"/>
      </w:divBdr>
    </w:div>
    <w:div w:id="763571902">
      <w:bodyDiv w:val="1"/>
      <w:marLeft w:val="0"/>
      <w:marRight w:val="0"/>
      <w:marTop w:val="0"/>
      <w:marBottom w:val="0"/>
      <w:divBdr>
        <w:top w:val="none" w:sz="0" w:space="0" w:color="auto"/>
        <w:left w:val="none" w:sz="0" w:space="0" w:color="auto"/>
        <w:bottom w:val="none" w:sz="0" w:space="0" w:color="auto"/>
        <w:right w:val="none" w:sz="0" w:space="0" w:color="auto"/>
      </w:divBdr>
      <w:divsChild>
        <w:div w:id="242685820">
          <w:marLeft w:val="0"/>
          <w:marRight w:val="0"/>
          <w:marTop w:val="0"/>
          <w:marBottom w:val="0"/>
          <w:divBdr>
            <w:top w:val="single" w:sz="6" w:space="23" w:color="DDD6C5"/>
            <w:left w:val="none" w:sz="0" w:space="0" w:color="auto"/>
            <w:bottom w:val="none" w:sz="0" w:space="0" w:color="auto"/>
            <w:right w:val="none" w:sz="0" w:space="0" w:color="auto"/>
          </w:divBdr>
          <w:divsChild>
            <w:div w:id="1807627625">
              <w:marLeft w:val="0"/>
              <w:marRight w:val="0"/>
              <w:marTop w:val="0"/>
              <w:marBottom w:val="0"/>
              <w:divBdr>
                <w:top w:val="none" w:sz="0" w:space="0" w:color="auto"/>
                <w:left w:val="none" w:sz="0" w:space="0" w:color="auto"/>
                <w:bottom w:val="none" w:sz="0" w:space="0" w:color="auto"/>
                <w:right w:val="none" w:sz="0" w:space="0" w:color="auto"/>
              </w:divBdr>
              <w:divsChild>
                <w:div w:id="591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367">
          <w:marLeft w:val="0"/>
          <w:marRight w:val="0"/>
          <w:marTop w:val="0"/>
          <w:marBottom w:val="0"/>
          <w:divBdr>
            <w:top w:val="single" w:sz="6" w:space="23" w:color="DDD6C5"/>
            <w:left w:val="none" w:sz="0" w:space="0" w:color="auto"/>
            <w:bottom w:val="none" w:sz="0" w:space="0" w:color="auto"/>
            <w:right w:val="none" w:sz="0" w:space="0" w:color="auto"/>
          </w:divBdr>
          <w:divsChild>
            <w:div w:id="214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3834">
      <w:bodyDiv w:val="1"/>
      <w:marLeft w:val="0"/>
      <w:marRight w:val="0"/>
      <w:marTop w:val="0"/>
      <w:marBottom w:val="0"/>
      <w:divBdr>
        <w:top w:val="none" w:sz="0" w:space="0" w:color="auto"/>
        <w:left w:val="none" w:sz="0" w:space="0" w:color="auto"/>
        <w:bottom w:val="none" w:sz="0" w:space="0" w:color="auto"/>
        <w:right w:val="none" w:sz="0" w:space="0" w:color="auto"/>
      </w:divBdr>
    </w:div>
    <w:div w:id="1394548114">
      <w:bodyDiv w:val="1"/>
      <w:marLeft w:val="0"/>
      <w:marRight w:val="0"/>
      <w:marTop w:val="0"/>
      <w:marBottom w:val="0"/>
      <w:divBdr>
        <w:top w:val="none" w:sz="0" w:space="0" w:color="auto"/>
        <w:left w:val="none" w:sz="0" w:space="0" w:color="auto"/>
        <w:bottom w:val="none" w:sz="0" w:space="0" w:color="auto"/>
        <w:right w:val="none" w:sz="0" w:space="0" w:color="auto"/>
      </w:divBdr>
    </w:div>
    <w:div w:id="1932200789">
      <w:bodyDiv w:val="1"/>
      <w:marLeft w:val="0"/>
      <w:marRight w:val="0"/>
      <w:marTop w:val="0"/>
      <w:marBottom w:val="0"/>
      <w:divBdr>
        <w:top w:val="none" w:sz="0" w:space="0" w:color="auto"/>
        <w:left w:val="none" w:sz="0" w:space="0" w:color="auto"/>
        <w:bottom w:val="none" w:sz="0" w:space="0" w:color="auto"/>
        <w:right w:val="none" w:sz="0" w:space="0" w:color="auto"/>
      </w:divBdr>
    </w:div>
    <w:div w:id="1966891203">
      <w:bodyDiv w:val="1"/>
      <w:marLeft w:val="0"/>
      <w:marRight w:val="0"/>
      <w:marTop w:val="0"/>
      <w:marBottom w:val="0"/>
      <w:divBdr>
        <w:top w:val="none" w:sz="0" w:space="0" w:color="auto"/>
        <w:left w:val="none" w:sz="0" w:space="0" w:color="auto"/>
        <w:bottom w:val="none" w:sz="0" w:space="0" w:color="auto"/>
        <w:right w:val="none" w:sz="0" w:space="0" w:color="auto"/>
      </w:divBdr>
      <w:divsChild>
        <w:div w:id="1722552154">
          <w:marLeft w:val="0"/>
          <w:marRight w:val="0"/>
          <w:marTop w:val="360"/>
          <w:marBottom w:val="360"/>
          <w:divBdr>
            <w:top w:val="none" w:sz="0" w:space="0" w:color="auto"/>
            <w:left w:val="none" w:sz="0" w:space="0" w:color="auto"/>
            <w:bottom w:val="none" w:sz="0" w:space="0" w:color="auto"/>
            <w:right w:val="none" w:sz="0" w:space="0" w:color="auto"/>
          </w:divBdr>
          <w:divsChild>
            <w:div w:id="629556965">
              <w:marLeft w:val="0"/>
              <w:marRight w:val="0"/>
              <w:marTop w:val="0"/>
              <w:marBottom w:val="0"/>
              <w:divBdr>
                <w:top w:val="single" w:sz="6" w:space="23" w:color="DDD6C5"/>
                <w:left w:val="none" w:sz="0" w:space="0" w:color="auto"/>
                <w:bottom w:val="none" w:sz="0" w:space="0" w:color="auto"/>
                <w:right w:val="none" w:sz="0" w:space="0" w:color="auto"/>
              </w:divBdr>
              <w:divsChild>
                <w:div w:id="1535193214">
                  <w:marLeft w:val="0"/>
                  <w:marRight w:val="0"/>
                  <w:marTop w:val="0"/>
                  <w:marBottom w:val="0"/>
                  <w:divBdr>
                    <w:top w:val="none" w:sz="0" w:space="0" w:color="auto"/>
                    <w:left w:val="none" w:sz="0" w:space="0" w:color="auto"/>
                    <w:bottom w:val="none" w:sz="0" w:space="0" w:color="auto"/>
                    <w:right w:val="none" w:sz="0" w:space="0" w:color="auto"/>
                  </w:divBdr>
                  <w:divsChild>
                    <w:div w:id="818305630">
                      <w:marLeft w:val="0"/>
                      <w:marRight w:val="0"/>
                      <w:marTop w:val="0"/>
                      <w:marBottom w:val="0"/>
                      <w:divBdr>
                        <w:top w:val="none" w:sz="0" w:space="0" w:color="auto"/>
                        <w:left w:val="none" w:sz="0" w:space="0" w:color="auto"/>
                        <w:bottom w:val="none" w:sz="0" w:space="0" w:color="auto"/>
                        <w:right w:val="none" w:sz="0" w:space="0" w:color="auto"/>
                      </w:divBdr>
                    </w:div>
                  </w:divsChild>
                </w:div>
                <w:div w:id="924650321">
                  <w:marLeft w:val="0"/>
                  <w:marRight w:val="0"/>
                  <w:marTop w:val="0"/>
                  <w:marBottom w:val="0"/>
                  <w:divBdr>
                    <w:top w:val="none" w:sz="0" w:space="0" w:color="auto"/>
                    <w:left w:val="none" w:sz="0" w:space="0" w:color="auto"/>
                    <w:bottom w:val="none" w:sz="0" w:space="0" w:color="auto"/>
                    <w:right w:val="none" w:sz="0" w:space="0" w:color="auto"/>
                  </w:divBdr>
                  <w:divsChild>
                    <w:div w:id="384334069">
                      <w:marLeft w:val="300"/>
                      <w:marRight w:val="-900"/>
                      <w:marTop w:val="0"/>
                      <w:marBottom w:val="300"/>
                      <w:divBdr>
                        <w:top w:val="none" w:sz="0" w:space="0" w:color="auto"/>
                        <w:left w:val="none" w:sz="0" w:space="0" w:color="auto"/>
                        <w:bottom w:val="none" w:sz="0" w:space="0" w:color="auto"/>
                        <w:right w:val="none" w:sz="0" w:space="0" w:color="auto"/>
                      </w:divBdr>
                      <w:divsChild>
                        <w:div w:id="156189021">
                          <w:marLeft w:val="0"/>
                          <w:marRight w:val="0"/>
                          <w:marTop w:val="0"/>
                          <w:marBottom w:val="0"/>
                          <w:divBdr>
                            <w:top w:val="none" w:sz="0" w:space="0" w:color="auto"/>
                            <w:left w:val="none" w:sz="0" w:space="0" w:color="auto"/>
                            <w:bottom w:val="none" w:sz="0" w:space="0" w:color="auto"/>
                            <w:right w:val="none" w:sz="0" w:space="0" w:color="auto"/>
                          </w:divBdr>
                          <w:divsChild>
                            <w:div w:id="725878735">
                              <w:marLeft w:val="0"/>
                              <w:marRight w:val="0"/>
                              <w:marTop w:val="0"/>
                              <w:marBottom w:val="0"/>
                              <w:divBdr>
                                <w:top w:val="none" w:sz="0" w:space="0" w:color="auto"/>
                                <w:left w:val="none" w:sz="0" w:space="0" w:color="auto"/>
                                <w:bottom w:val="none" w:sz="0" w:space="0" w:color="auto"/>
                                <w:right w:val="none" w:sz="0" w:space="0" w:color="auto"/>
                              </w:divBdr>
                              <w:divsChild>
                                <w:div w:id="1332216650">
                                  <w:marLeft w:val="0"/>
                                  <w:marRight w:val="0"/>
                                  <w:marTop w:val="0"/>
                                  <w:marBottom w:val="0"/>
                                  <w:divBdr>
                                    <w:top w:val="none" w:sz="0" w:space="0" w:color="auto"/>
                                    <w:left w:val="single" w:sz="6" w:space="11" w:color="7D7D7D"/>
                                    <w:bottom w:val="none" w:sz="0" w:space="0" w:color="auto"/>
                                    <w:right w:val="none" w:sz="0" w:space="0" w:color="auto"/>
                                  </w:divBdr>
                                  <w:divsChild>
                                    <w:div w:id="285893811">
                                      <w:marLeft w:val="0"/>
                                      <w:marRight w:val="0"/>
                                      <w:marTop w:val="300"/>
                                      <w:marBottom w:val="150"/>
                                      <w:divBdr>
                                        <w:top w:val="single" w:sz="2" w:space="0" w:color="E6E7E8"/>
                                        <w:left w:val="single" w:sz="2" w:space="0" w:color="E6E7E8"/>
                                        <w:bottom w:val="single" w:sz="2" w:space="0" w:color="E6E7E8"/>
                                        <w:right w:val="single" w:sz="2" w:space="0" w:color="E6E7E8"/>
                                      </w:divBdr>
                                      <w:divsChild>
                                        <w:div w:id="642538802">
                                          <w:marLeft w:val="0"/>
                                          <w:marRight w:val="0"/>
                                          <w:marTop w:val="0"/>
                                          <w:marBottom w:val="0"/>
                                          <w:divBdr>
                                            <w:top w:val="none" w:sz="0" w:space="0" w:color="auto"/>
                                            <w:left w:val="none" w:sz="0" w:space="0" w:color="auto"/>
                                            <w:bottom w:val="none" w:sz="0" w:space="0" w:color="auto"/>
                                            <w:right w:val="none" w:sz="0" w:space="0" w:color="auto"/>
                                          </w:divBdr>
                                          <w:divsChild>
                                            <w:div w:id="1980302924">
                                              <w:marLeft w:val="0"/>
                                              <w:marRight w:val="0"/>
                                              <w:marTop w:val="0"/>
                                              <w:marBottom w:val="0"/>
                                              <w:divBdr>
                                                <w:top w:val="none" w:sz="0" w:space="0" w:color="auto"/>
                                                <w:left w:val="none" w:sz="0" w:space="0" w:color="auto"/>
                                                <w:bottom w:val="none" w:sz="0" w:space="0" w:color="auto"/>
                                                <w:right w:val="none" w:sz="0" w:space="0" w:color="auto"/>
                                              </w:divBdr>
                                              <w:divsChild>
                                                <w:div w:id="1728843350">
                                                  <w:marLeft w:val="0"/>
                                                  <w:marRight w:val="0"/>
                                                  <w:marTop w:val="0"/>
                                                  <w:marBottom w:val="0"/>
                                                  <w:divBdr>
                                                    <w:top w:val="none" w:sz="0" w:space="0" w:color="auto"/>
                                                    <w:left w:val="none" w:sz="0" w:space="0" w:color="auto"/>
                                                    <w:bottom w:val="none" w:sz="0" w:space="0" w:color="auto"/>
                                                    <w:right w:val="none" w:sz="0" w:space="0" w:color="auto"/>
                                                  </w:divBdr>
                                                  <w:divsChild>
                                                    <w:div w:id="1290747634">
                                                      <w:marLeft w:val="0"/>
                                                      <w:marRight w:val="0"/>
                                                      <w:marTop w:val="0"/>
                                                      <w:marBottom w:val="0"/>
                                                      <w:divBdr>
                                                        <w:top w:val="none" w:sz="0" w:space="0" w:color="auto"/>
                                                        <w:left w:val="none" w:sz="0" w:space="0" w:color="auto"/>
                                                        <w:bottom w:val="none" w:sz="0" w:space="0" w:color="auto"/>
                                                        <w:right w:val="none" w:sz="0" w:space="0" w:color="auto"/>
                                                      </w:divBdr>
                                                      <w:divsChild>
                                                        <w:div w:id="2039816233">
                                                          <w:marLeft w:val="0"/>
                                                          <w:marRight w:val="0"/>
                                                          <w:marTop w:val="0"/>
                                                          <w:marBottom w:val="0"/>
                                                          <w:divBdr>
                                                            <w:top w:val="none" w:sz="0" w:space="0" w:color="auto"/>
                                                            <w:left w:val="none" w:sz="0" w:space="0" w:color="auto"/>
                                                            <w:bottom w:val="none" w:sz="0" w:space="0" w:color="auto"/>
                                                            <w:right w:val="none" w:sz="0" w:space="0" w:color="auto"/>
                                                          </w:divBdr>
                                                          <w:divsChild>
                                                            <w:div w:id="1122260467">
                                                              <w:marLeft w:val="0"/>
                                                              <w:marRight w:val="0"/>
                                                              <w:marTop w:val="0"/>
                                                              <w:marBottom w:val="0"/>
                                                              <w:divBdr>
                                                                <w:top w:val="none" w:sz="0" w:space="0" w:color="auto"/>
                                                                <w:left w:val="none" w:sz="0" w:space="0" w:color="auto"/>
                                                                <w:bottom w:val="none" w:sz="0" w:space="0" w:color="auto"/>
                                                                <w:right w:val="none" w:sz="0" w:space="0" w:color="auto"/>
                                                              </w:divBdr>
                                                            </w:div>
                                                            <w:div w:id="19426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917016">
                                          <w:marLeft w:val="0"/>
                                          <w:marRight w:val="0"/>
                                          <w:marTop w:val="0"/>
                                          <w:marBottom w:val="0"/>
                                          <w:divBdr>
                                            <w:top w:val="none" w:sz="0" w:space="0" w:color="auto"/>
                                            <w:left w:val="none" w:sz="0" w:space="0" w:color="auto"/>
                                            <w:bottom w:val="none" w:sz="0" w:space="0" w:color="auto"/>
                                            <w:right w:val="none" w:sz="0" w:space="0" w:color="auto"/>
                                          </w:divBdr>
                                          <w:divsChild>
                                            <w:div w:id="1657537412">
                                              <w:marLeft w:val="0"/>
                                              <w:marRight w:val="0"/>
                                              <w:marTop w:val="150"/>
                                              <w:marBottom w:val="150"/>
                                              <w:divBdr>
                                                <w:top w:val="none" w:sz="0" w:space="0" w:color="auto"/>
                                                <w:left w:val="none" w:sz="0" w:space="0" w:color="auto"/>
                                                <w:bottom w:val="none" w:sz="0" w:space="0" w:color="auto"/>
                                                <w:right w:val="none" w:sz="0" w:space="0" w:color="auto"/>
                                              </w:divBdr>
                                            </w:div>
                                            <w:div w:id="2030176769">
                                              <w:marLeft w:val="0"/>
                                              <w:marRight w:val="0"/>
                                              <w:marTop w:val="0"/>
                                              <w:marBottom w:val="75"/>
                                              <w:divBdr>
                                                <w:top w:val="none" w:sz="0" w:space="0" w:color="auto"/>
                                                <w:left w:val="none" w:sz="0" w:space="0" w:color="auto"/>
                                                <w:bottom w:val="none" w:sz="0" w:space="0" w:color="auto"/>
                                                <w:right w:val="none" w:sz="0" w:space="0" w:color="auto"/>
                                              </w:divBdr>
                                            </w:div>
                                            <w:div w:id="147922574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thrv.me/HBH5002-simply-organic-madagascar-vanill" TargetMode="External"/><Relationship Id="rId13" Type="http://schemas.openxmlformats.org/officeDocument/2006/relationships/hyperlink" Target="http://l.thrv.me/hbh-natnectr-medksalt" TargetMode="External"/><Relationship Id="rId18" Type="http://schemas.openxmlformats.org/officeDocument/2006/relationships/hyperlink" Target="http://thrv.me/7uWTrL" TargetMode="External"/><Relationship Id="rId26" Type="http://schemas.openxmlformats.org/officeDocument/2006/relationships/hyperlink" Target="http://l.thrv.me/hbh-natnectr-medksalt" TargetMode="External"/><Relationship Id="rId3" Type="http://schemas.openxmlformats.org/officeDocument/2006/relationships/settings" Target="settings.xml"/><Relationship Id="rId21" Type="http://schemas.openxmlformats.org/officeDocument/2006/relationships/hyperlink" Target="http://l.thrv.me/HBH1807-farmers-market-foods-organic-pum" TargetMode="External"/><Relationship Id="rId7" Type="http://schemas.openxmlformats.org/officeDocument/2006/relationships/hyperlink" Target="https://www.halfbakedharvest.com/6-ingredient-spiced-pumpkin-butter/" TargetMode="External"/><Relationship Id="rId12" Type="http://schemas.openxmlformats.org/officeDocument/2006/relationships/hyperlink" Target="http://l.thrv.me/HBH4995-simply-organic-ground-cinnamon" TargetMode="External"/><Relationship Id="rId17" Type="http://schemas.openxmlformats.org/officeDocument/2006/relationships/hyperlink" Target="http://l.thrv.me/HBH5675-thrive-market-ground-ginger" TargetMode="External"/><Relationship Id="rId25" Type="http://schemas.openxmlformats.org/officeDocument/2006/relationships/hyperlink" Target="http://l.thrv.me/HBH4995-simply-organic-ground-cinnamon" TargetMode="External"/><Relationship Id="rId2" Type="http://schemas.openxmlformats.org/officeDocument/2006/relationships/styles" Target="styles.xml"/><Relationship Id="rId16" Type="http://schemas.openxmlformats.org/officeDocument/2006/relationships/hyperlink" Target="http://l.thrv.me/HBH4995-simply-organic-ground-cinnamon" TargetMode="External"/><Relationship Id="rId20" Type="http://schemas.openxmlformats.org/officeDocument/2006/relationships/hyperlink" Target="http://l.thrv.me/HBH4994-simply-organic-ground-black-pep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hopstyle.it/l/bry85" TargetMode="External"/><Relationship Id="rId11" Type="http://schemas.openxmlformats.org/officeDocument/2006/relationships/hyperlink" Target="http://l.thrv.me/HBH5734-thrive-market-organic-arrowroot-" TargetMode="External"/><Relationship Id="rId24" Type="http://schemas.openxmlformats.org/officeDocument/2006/relationships/hyperlink" Target="http://l.thrv.me/HBH4469-primal-palate-pumpkin-pie-spice" TargetMode="External"/><Relationship Id="rId5" Type="http://schemas.openxmlformats.org/officeDocument/2006/relationships/hyperlink" Target="http://l.thrv.me/HBH1258-wholesome-organic-dark-brown-sug" TargetMode="External"/><Relationship Id="rId15" Type="http://schemas.openxmlformats.org/officeDocument/2006/relationships/hyperlink" Target="https://shopstyle.it/l/bry85" TargetMode="External"/><Relationship Id="rId23" Type="http://schemas.openxmlformats.org/officeDocument/2006/relationships/hyperlink" Target="http://l.thrv.me/HBH5002-simply-organic-madagascar-vanill" TargetMode="External"/><Relationship Id="rId28" Type="http://schemas.openxmlformats.org/officeDocument/2006/relationships/hyperlink" Target="https://www.halfbakedharvest.com/" TargetMode="External"/><Relationship Id="rId10" Type="http://schemas.openxmlformats.org/officeDocument/2006/relationships/hyperlink" Target="http://l.thrv.me/HBH5592-thrive-market-baking-soda" TargetMode="External"/><Relationship Id="rId19" Type="http://schemas.openxmlformats.org/officeDocument/2006/relationships/hyperlink" Target="http://l.thrv.me/HBH5850-thrive-market-organic-ground-all" TargetMode="External"/><Relationship Id="rId4" Type="http://schemas.openxmlformats.org/officeDocument/2006/relationships/webSettings" Target="webSettings.xml"/><Relationship Id="rId9" Type="http://schemas.openxmlformats.org/officeDocument/2006/relationships/hyperlink" Target="http://l.thrv.me/HBH2888-king-arthur-flour-all-purpose-fl" TargetMode="External"/><Relationship Id="rId14" Type="http://schemas.openxmlformats.org/officeDocument/2006/relationships/hyperlink" Target="https://thrivemarket.com/p/pascha-baking-chips-white-chocolate-chip-with-rice-milk" TargetMode="External"/><Relationship Id="rId22" Type="http://schemas.openxmlformats.org/officeDocument/2006/relationships/hyperlink" Target="https://goto.target.com/c/2773249/81938/2092?subid1=58c18d1bf051050f829e3c0b&amp;subid2=https%3A%2F%2Fwww.halfbakedharvest.com%2F6-ingredient-spiced-pumpkin-butter%2F&amp;sharedid=Half%20Baked%20Harvest&amp;subid3=https%3A%2F%2Fwww.target.com%2Fp%2Fapple-cider-1gal-good-38-gather-8482%2F-%2FA-82690886%23lnk%3Dsametab&amp;u=https%3A%2F%2Fwww.target.com%2Fp%2Fapple-cider-1gal-good-38-gather-8482%2F-%2FA-82690886%23lnk%3Dsametab"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HANSEN</dc:creator>
  <cp:keywords/>
  <dc:description/>
  <cp:lastModifiedBy>KRISTIE HANSEN</cp:lastModifiedBy>
  <cp:revision>3</cp:revision>
  <dcterms:created xsi:type="dcterms:W3CDTF">2021-11-21T20:11:00Z</dcterms:created>
  <dcterms:modified xsi:type="dcterms:W3CDTF">2021-11-21T20:18:00Z</dcterms:modified>
</cp:coreProperties>
</file>